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Arial" w:hAnsi="Arial" w:cs="Arial"/>
          <w:b/>
          <w:bCs/>
          <w:sz w:val="32"/>
          <w:szCs w:val="40"/>
          <w:lang w:val="en-US" w:eastAsia="zh-CN"/>
        </w:rPr>
      </w:pPr>
      <w:r>
        <w:rPr>
          <w:rFonts w:hint="eastAsia" w:ascii="Arial" w:hAnsi="Arial" w:cs="Arial"/>
          <w:b/>
          <w:bCs/>
          <w:sz w:val="32"/>
          <w:szCs w:val="40"/>
          <w:lang w:val="en-US" w:eastAsia="zh-CN"/>
        </w:rPr>
        <w:t>参加继续教育情况登记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Arial" w:hAnsi="Arial" w:cs="Arial"/>
          <w:sz w:val="24"/>
          <w:szCs w:val="32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0"/>
        <w:gridCol w:w="75"/>
        <w:gridCol w:w="930"/>
        <w:gridCol w:w="2490"/>
        <w:gridCol w:w="780"/>
        <w:gridCol w:w="776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141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3420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  <w:t>姓名</w:t>
            </w:r>
          </w:p>
        </w:tc>
        <w:tc>
          <w:tcPr>
            <w:tcW w:w="290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  <w:t>继续教育活动名称</w:t>
            </w:r>
          </w:p>
        </w:tc>
        <w:tc>
          <w:tcPr>
            <w:tcW w:w="6177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  <w:t>继续教育活动形式</w:t>
            </w:r>
          </w:p>
        </w:tc>
        <w:tc>
          <w:tcPr>
            <w:tcW w:w="6177" w:type="dxa"/>
            <w:gridSpan w:val="4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  <w:t>实际开始时间</w:t>
            </w:r>
          </w:p>
        </w:tc>
        <w:tc>
          <w:tcPr>
            <w:tcW w:w="6177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  <w:t>实际结束时间</w:t>
            </w:r>
          </w:p>
        </w:tc>
        <w:tc>
          <w:tcPr>
            <w:tcW w:w="6177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  <w:t>培训天数</w:t>
            </w:r>
          </w:p>
        </w:tc>
        <w:tc>
          <w:tcPr>
            <w:tcW w:w="100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046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  <w:t>总学时（1天按</w:t>
            </w:r>
            <w:r>
              <w:rPr>
                <w:rFonts w:hint="eastAsia" w:asciiTheme="minorEastAsia" w:hAnsiTheme="minorEastAsia" w:cstheme="minorEastAsia"/>
                <w:sz w:val="24"/>
                <w:szCs w:val="32"/>
                <w:vertAlign w:val="baseline"/>
                <w:lang w:val="en-US" w:eastAsia="zh-CN"/>
              </w:rPr>
              <w:t>8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  <w:t>学时计算）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  <w:t>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  <w:t>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  <w:t>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  <w:t>容</w:t>
            </w:r>
          </w:p>
        </w:tc>
        <w:tc>
          <w:tcPr>
            <w:tcW w:w="5051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  <w:t>学习专题名称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32"/>
                <w:vertAlign w:val="baseline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5051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Theme="minorEastAsia" w:hAnsi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5051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Theme="minorEastAsia" w:hAnsi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5051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Theme="minorEastAsia" w:hAnsi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5051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Theme="minorEastAsia" w:hAnsi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9" w:hRule="atLeast"/>
        </w:trPr>
        <w:tc>
          <w:tcPr>
            <w:tcW w:w="8522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  <w:t>主办机构（盖章）</w:t>
            </w:r>
          </w:p>
          <w:p>
            <w:pPr>
              <w:bidi w:val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tabs>
                <w:tab w:val="left" w:pos="4922"/>
              </w:tabs>
              <w:bidi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 xml:space="preserve">    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 xml:space="preserve">   年    月 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default" w:ascii="Arial" w:hAnsi="Arial" w:cs="Arial"/>
          <w:sz w:val="24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4C491E"/>
    <w:rsid w:val="0FA02318"/>
    <w:rsid w:val="1AD821DC"/>
    <w:rsid w:val="5C4C4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30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2020-09-15T00:58:00Z</dcterms:created>
  <dc:creator>zj2001</dc:creator>
  <cp:lastModifiedBy>魏峥^_^</cp:lastModifiedBy>
  <dcterms:modified xsi:type="dcterms:W3CDTF">2021-12-23T07:20:12Z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A4DCC58242CA450DB248829A2D8886B0</vt:lpwstr>
  </property>
</Properties>
</file>